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870" w:rsidRDefault="006C6A5C" w:rsidP="000540B8">
      <w:pPr>
        <w:jc w:val="center"/>
        <w:rPr>
          <w:rFonts w:ascii="Times New Roman" w:hAnsi="Times New Roman" w:cs="Times New Roman"/>
          <w:sz w:val="28"/>
          <w:szCs w:val="28"/>
        </w:rPr>
      </w:pPr>
      <w:r w:rsidRPr="006C6A5C">
        <w:rPr>
          <w:rFonts w:ascii="Times New Roman" w:hAnsi="Times New Roman" w:cs="Times New Roman"/>
          <w:sz w:val="28"/>
          <w:szCs w:val="28"/>
        </w:rPr>
        <w:t>Технологическая карта</w:t>
      </w:r>
      <w:r>
        <w:rPr>
          <w:rFonts w:ascii="Times New Roman" w:hAnsi="Times New Roman" w:cs="Times New Roman"/>
          <w:sz w:val="28"/>
          <w:szCs w:val="28"/>
        </w:rPr>
        <w:t xml:space="preserve"> урока</w:t>
      </w:r>
    </w:p>
    <w:tbl>
      <w:tblPr>
        <w:tblStyle w:val="a3"/>
        <w:tblW w:w="0" w:type="auto"/>
        <w:tblLook w:val="04A0"/>
      </w:tblPr>
      <w:tblGrid>
        <w:gridCol w:w="2410"/>
        <w:gridCol w:w="3652"/>
        <w:gridCol w:w="2977"/>
        <w:gridCol w:w="1417"/>
        <w:gridCol w:w="4678"/>
      </w:tblGrid>
      <w:tr w:rsidR="008005B5" w:rsidTr="00BA7524">
        <w:tc>
          <w:tcPr>
            <w:tcW w:w="2410" w:type="dxa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урока</w:t>
            </w:r>
          </w:p>
        </w:tc>
        <w:tc>
          <w:tcPr>
            <w:tcW w:w="12724" w:type="dxa"/>
            <w:gridSpan w:val="4"/>
          </w:tcPr>
          <w:p w:rsidR="006C6A5C" w:rsidRDefault="006C6A5C" w:rsidP="00800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Свойства </w:t>
            </w:r>
            <w:r w:rsidR="008005B5">
              <w:rPr>
                <w:rFonts w:ascii="Times New Roman" w:hAnsi="Times New Roman" w:cs="Times New Roman"/>
                <w:sz w:val="28"/>
                <w:szCs w:val="28"/>
              </w:rPr>
              <w:t>трапеции</w:t>
            </w:r>
          </w:p>
        </w:tc>
      </w:tr>
      <w:tr w:rsidR="008005B5" w:rsidTr="00BA7524">
        <w:tc>
          <w:tcPr>
            <w:tcW w:w="2410" w:type="dxa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12724" w:type="dxa"/>
            <w:gridSpan w:val="4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Геометрия</w:t>
            </w:r>
          </w:p>
        </w:tc>
      </w:tr>
      <w:tr w:rsidR="008005B5" w:rsidTr="00BA7524">
        <w:tc>
          <w:tcPr>
            <w:tcW w:w="2410" w:type="dxa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2724" w:type="dxa"/>
            <w:gridSpan w:val="4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</w:tr>
      <w:tr w:rsidR="008005B5" w:rsidTr="00BA7524">
        <w:tc>
          <w:tcPr>
            <w:tcW w:w="2410" w:type="dxa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 урока</w:t>
            </w:r>
          </w:p>
        </w:tc>
        <w:tc>
          <w:tcPr>
            <w:tcW w:w="12724" w:type="dxa"/>
            <w:gridSpan w:val="4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обобщения и систематизации знаний</w:t>
            </w:r>
          </w:p>
        </w:tc>
      </w:tr>
      <w:tr w:rsidR="00C45F0D" w:rsidTr="00BA7524">
        <w:tc>
          <w:tcPr>
            <w:tcW w:w="2410" w:type="dxa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урока</w:t>
            </w:r>
          </w:p>
        </w:tc>
        <w:tc>
          <w:tcPr>
            <w:tcW w:w="3652" w:type="dxa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учителя</w:t>
            </w:r>
          </w:p>
        </w:tc>
        <w:tc>
          <w:tcPr>
            <w:tcW w:w="4394" w:type="dxa"/>
            <w:gridSpan w:val="2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ученика</w:t>
            </w:r>
          </w:p>
        </w:tc>
        <w:tc>
          <w:tcPr>
            <w:tcW w:w="4678" w:type="dxa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результаты</w:t>
            </w:r>
          </w:p>
        </w:tc>
      </w:tr>
      <w:tr w:rsidR="00C45F0D" w:rsidTr="00BA7524">
        <w:tc>
          <w:tcPr>
            <w:tcW w:w="2410" w:type="dxa"/>
          </w:tcPr>
          <w:p w:rsidR="006C6A5C" w:rsidRDefault="006C6A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2" w:type="dxa"/>
          </w:tcPr>
          <w:p w:rsidR="006C6A5C" w:rsidRDefault="008005B5" w:rsidP="004F6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Систематизировать знания учащихся по теме «Четырехугольники»</w:t>
            </w:r>
          </w:p>
        </w:tc>
        <w:tc>
          <w:tcPr>
            <w:tcW w:w="4394" w:type="dxa"/>
            <w:gridSpan w:val="2"/>
          </w:tcPr>
          <w:p w:rsidR="006C6A5C" w:rsidRDefault="008005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Сформулировать свойства трапеции</w:t>
            </w:r>
          </w:p>
        </w:tc>
        <w:tc>
          <w:tcPr>
            <w:tcW w:w="4678" w:type="dxa"/>
          </w:tcPr>
          <w:p w:rsidR="006C6A5C" w:rsidRPr="008005B5" w:rsidRDefault="008005B5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Умение работать в группе, слушать и взаимодействовать с собеседником, умение оценивать результаты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своей-чужой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работы, умение составлять план своих действий в соответствии с поставленной задачей, умение оценивать результат своих действий.</w:t>
            </w:r>
          </w:p>
        </w:tc>
      </w:tr>
      <w:tr w:rsidR="008005B5" w:rsidTr="00BA7524">
        <w:tc>
          <w:tcPr>
            <w:tcW w:w="2410" w:type="dxa"/>
          </w:tcPr>
          <w:p w:rsidR="004F690F" w:rsidRDefault="004F6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Образовательная среда урока</w:t>
            </w:r>
          </w:p>
        </w:tc>
        <w:tc>
          <w:tcPr>
            <w:tcW w:w="12724" w:type="dxa"/>
            <w:gridSpan w:val="4"/>
          </w:tcPr>
          <w:p w:rsidR="004F690F" w:rsidRPr="004F690F" w:rsidRDefault="004F690F" w:rsidP="00C45F0D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Презентация, карточки с заданием для каждой группы</w:t>
            </w:r>
            <w:r w:rsidR="00C45F0D">
              <w:rPr>
                <w:rFonts w:ascii="Times New Roman" w:hAnsi="Times New Roman" w:cs="Times New Roman"/>
                <w:sz w:val="28"/>
                <w:szCs w:val="28"/>
              </w:rPr>
              <w:t>, стойки с номерами групп, карточки с загадками  для деления на группы, лист А-2 с набором маркеров (для каждой группы), черновики и простые карандаши для решения задач.</w:t>
            </w:r>
          </w:p>
        </w:tc>
      </w:tr>
      <w:tr w:rsidR="008005B5" w:rsidTr="00BA7524">
        <w:tc>
          <w:tcPr>
            <w:tcW w:w="2410" w:type="dxa"/>
          </w:tcPr>
          <w:p w:rsidR="004951AF" w:rsidRDefault="004951A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работы на уроке</w:t>
            </w:r>
          </w:p>
        </w:tc>
        <w:tc>
          <w:tcPr>
            <w:tcW w:w="12724" w:type="dxa"/>
            <w:gridSpan w:val="4"/>
          </w:tcPr>
          <w:p w:rsidR="004951AF" w:rsidRPr="004F690F" w:rsidRDefault="00C45F0D" w:rsidP="004F690F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Групповая работа, проектная деятельность.</w:t>
            </w:r>
          </w:p>
        </w:tc>
      </w:tr>
      <w:tr w:rsidR="000D4D37" w:rsidTr="000D4D37">
        <w:tc>
          <w:tcPr>
            <w:tcW w:w="2410" w:type="dxa"/>
          </w:tcPr>
          <w:p w:rsidR="000D4D37" w:rsidRDefault="000D4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6629" w:type="dxa"/>
            <w:gridSpan w:val="2"/>
          </w:tcPr>
          <w:p w:rsidR="000D4D37" w:rsidRPr="004F690F" w:rsidRDefault="000D4D37" w:rsidP="00BA7524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учителя</w:t>
            </w:r>
          </w:p>
        </w:tc>
        <w:tc>
          <w:tcPr>
            <w:tcW w:w="6095" w:type="dxa"/>
            <w:gridSpan w:val="2"/>
          </w:tcPr>
          <w:p w:rsidR="000D4D37" w:rsidRPr="004F690F" w:rsidRDefault="000D4D37" w:rsidP="00BA7524">
            <w:pPr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ученика</w:t>
            </w:r>
          </w:p>
        </w:tc>
      </w:tr>
      <w:tr w:rsidR="000D4D37" w:rsidTr="000D4D37">
        <w:tc>
          <w:tcPr>
            <w:tcW w:w="2410" w:type="dxa"/>
          </w:tcPr>
          <w:p w:rsidR="000D4D37" w:rsidRDefault="000D4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Организационный этап</w:t>
            </w:r>
          </w:p>
        </w:tc>
        <w:tc>
          <w:tcPr>
            <w:tcW w:w="6629" w:type="dxa"/>
            <w:gridSpan w:val="2"/>
          </w:tcPr>
          <w:p w:rsidR="000D4D37" w:rsidRDefault="000D4D37" w:rsidP="00C45F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учащихся, настраивает на работу, происходит деление на группы</w:t>
            </w:r>
          </w:p>
        </w:tc>
        <w:tc>
          <w:tcPr>
            <w:tcW w:w="6095" w:type="dxa"/>
            <w:gridSpan w:val="2"/>
          </w:tcPr>
          <w:p w:rsidR="000D4D37" w:rsidRPr="005E2EBD" w:rsidRDefault="000D4D37" w:rsidP="004F690F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Показывают готовность к работе.</w:t>
            </w:r>
          </w:p>
        </w:tc>
      </w:tr>
      <w:tr w:rsidR="000D4D37" w:rsidTr="000D4D37">
        <w:tc>
          <w:tcPr>
            <w:tcW w:w="2410" w:type="dxa"/>
          </w:tcPr>
          <w:p w:rsidR="000D4D37" w:rsidRDefault="000D4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</w:tc>
        <w:tc>
          <w:tcPr>
            <w:tcW w:w="6629" w:type="dxa"/>
            <w:gridSpan w:val="2"/>
          </w:tcPr>
          <w:p w:rsidR="000D4D37" w:rsidRPr="00455A45" w:rsidRDefault="000D4D37" w:rsidP="00455A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Повторение ранее изученного материала</w:t>
            </w:r>
          </w:p>
        </w:tc>
        <w:tc>
          <w:tcPr>
            <w:tcW w:w="6095" w:type="dxa"/>
            <w:gridSpan w:val="2"/>
          </w:tcPr>
          <w:p w:rsidR="000D4D37" w:rsidRPr="005E2EBD" w:rsidRDefault="000D4D37" w:rsidP="005C1E49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Разгадывают загадки, отвечают на вопросы, </w:t>
            </w:r>
          </w:p>
        </w:tc>
      </w:tr>
      <w:tr w:rsidR="000D4D37" w:rsidTr="000D4D37">
        <w:tc>
          <w:tcPr>
            <w:tcW w:w="2410" w:type="dxa"/>
          </w:tcPr>
          <w:p w:rsidR="000D4D37" w:rsidRPr="005C1E49" w:rsidRDefault="000D4D37" w:rsidP="005C1E4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проблемной ситуации</w:t>
            </w:r>
          </w:p>
        </w:tc>
        <w:tc>
          <w:tcPr>
            <w:tcW w:w="6629" w:type="dxa"/>
            <w:gridSpan w:val="2"/>
          </w:tcPr>
          <w:p w:rsidR="000D4D37" w:rsidRDefault="000D4D37" w:rsidP="004F6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Предложить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учащимся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определить 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геометрической фигуре пойдет речь и почему именно о трапеции?</w:t>
            </w:r>
          </w:p>
        </w:tc>
        <w:tc>
          <w:tcPr>
            <w:tcW w:w="6095" w:type="dxa"/>
            <w:gridSpan w:val="2"/>
          </w:tcPr>
          <w:p w:rsidR="000D4D37" w:rsidRPr="005E2EBD" w:rsidRDefault="000D4D37" w:rsidP="005C1E4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Формулируют тему урока, определяют актуальность этой темы.</w:t>
            </w:r>
          </w:p>
        </w:tc>
      </w:tr>
      <w:tr w:rsidR="000D4D37" w:rsidTr="000D4D37">
        <w:tc>
          <w:tcPr>
            <w:tcW w:w="2410" w:type="dxa"/>
          </w:tcPr>
          <w:p w:rsidR="000D4D37" w:rsidRDefault="000D4D37" w:rsidP="005C1E49">
            <w:pPr>
              <w:rPr>
                <w:rFonts w:ascii="Times New Roman" w:hAnsi="Times New Roman"/>
                <w:sz w:val="28"/>
                <w:szCs w:val="28"/>
              </w:rPr>
            </w:pPr>
            <w:r w:rsidRPr="00FA344E">
              <w:rPr>
                <w:rFonts w:ascii="Times New Roman" w:hAnsi="Times New Roman" w:cs="Times New Roman"/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9" type="#_x0000_t202" style="position:absolute;margin-left:91.75pt;margin-top:143.45pt;width:605.3pt;height:23.3pt;z-index:251662336;mso-position-horizontal-relative:text;mso-position-vertical-relative:text;mso-width-relative:margin;mso-height-relative:margin" stroked="f">
                  <v:fill opacity="0"/>
                  <v:textbox>
                    <w:txbxContent>
                      <w:p w:rsidR="000D4D37" w:rsidRPr="0047739D" w:rsidRDefault="000D4D37">
                        <w:pPr>
                          <w:rPr>
                            <w:i/>
                          </w:rPr>
                        </w:pPr>
                        <w:r w:rsidRPr="0047739D">
                          <w:rPr>
                            <w:i/>
                          </w:rPr>
                          <w:t>Учитель выступает в роли консультанта, осуществляет общее руководство, контролирует временные рамки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sz w:val="28"/>
                <w:szCs w:val="28"/>
              </w:rPr>
              <w:t>Практическая работа по группам</w:t>
            </w:r>
          </w:p>
        </w:tc>
        <w:tc>
          <w:tcPr>
            <w:tcW w:w="6629" w:type="dxa"/>
            <w:gridSpan w:val="2"/>
          </w:tcPr>
          <w:p w:rsidR="000D4D37" w:rsidRDefault="000D4D37" w:rsidP="004F6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Раздать карточки с 6 задачами и предложить решить эти задачи в группах, сделать акцент не на записи самого решения, а на определении и формулировке свойства трапеции, с помощью которого происходит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 задачи.</w:t>
            </w:r>
          </w:p>
          <w:p w:rsidR="000D4D37" w:rsidRDefault="000D4D37" w:rsidP="004F6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Предложить оформить свойства на плакате.</w:t>
            </w:r>
          </w:p>
          <w:p w:rsidR="000D4D37" w:rsidRDefault="000D4D37" w:rsidP="004F690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gridSpan w:val="2"/>
          </w:tcPr>
          <w:p w:rsidR="000D4D37" w:rsidRDefault="000D4D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Распределяют внутри группы задачи для решения, пытаются решить, формулируя свойства.</w:t>
            </w:r>
          </w:p>
          <w:p w:rsidR="000D4D37" w:rsidRPr="005E2EBD" w:rsidRDefault="000D4D37" w:rsidP="00715B6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Оформляют полученные свойства на листе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формата А-2 маркерами.</w:t>
            </w:r>
          </w:p>
        </w:tc>
      </w:tr>
      <w:tr w:rsidR="000D4D37" w:rsidTr="000D4D37">
        <w:tc>
          <w:tcPr>
            <w:tcW w:w="2410" w:type="dxa"/>
          </w:tcPr>
          <w:p w:rsidR="000D4D37" w:rsidRPr="002B40C5" w:rsidRDefault="000D4D37" w:rsidP="005C1E4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Оценочно-рефлексивный этап</w:t>
            </w:r>
          </w:p>
        </w:tc>
        <w:tc>
          <w:tcPr>
            <w:tcW w:w="6629" w:type="dxa"/>
            <w:gridSpan w:val="2"/>
          </w:tcPr>
          <w:p w:rsidR="000D4D37" w:rsidRDefault="000D4D37" w:rsidP="004F69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каждой группе по очереди продемонстрировать результат соей работы и сформулировать свойства по одной из задач (по порядку), не отвечающим группам предлагает дополнить ответ по необходимости. Демонстрирует принципы решения задач в слайдах презентации.</w:t>
            </w:r>
          </w:p>
        </w:tc>
        <w:tc>
          <w:tcPr>
            <w:tcW w:w="6095" w:type="dxa"/>
            <w:gridSpan w:val="2"/>
          </w:tcPr>
          <w:p w:rsidR="000D4D37" w:rsidRPr="00715B6C" w:rsidRDefault="000D4D37" w:rsidP="00BD7D6E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Презентуют созданный плакат со свойствами трапеции. Слушают ответы одноклассников, дополняют ответы.</w:t>
            </w:r>
          </w:p>
        </w:tc>
      </w:tr>
      <w:tr w:rsidR="000D4D37" w:rsidTr="000D4D37">
        <w:tc>
          <w:tcPr>
            <w:tcW w:w="2410" w:type="dxa"/>
          </w:tcPr>
          <w:p w:rsidR="000D4D37" w:rsidRPr="002B40C5" w:rsidRDefault="000D4D37" w:rsidP="005C1E4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Подведение итогов. Домашнее задание</w:t>
            </w:r>
          </w:p>
        </w:tc>
        <w:tc>
          <w:tcPr>
            <w:tcW w:w="6629" w:type="dxa"/>
            <w:gridSpan w:val="2"/>
          </w:tcPr>
          <w:p w:rsidR="000D4D37" w:rsidRDefault="000D4D37" w:rsidP="00477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Предлагает учащимся еще раз проговорить свойства трапеции и рассмотреть соответствующие чертежи.</w:t>
            </w:r>
          </w:p>
          <w:p w:rsidR="000D4D37" w:rsidRPr="0047739D" w:rsidRDefault="000D4D37" w:rsidP="004773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Поясняет домашнее задание. Благодарит за работу на уроке.</w:t>
            </w:r>
          </w:p>
        </w:tc>
        <w:tc>
          <w:tcPr>
            <w:tcW w:w="6095" w:type="dxa"/>
            <w:gridSpan w:val="2"/>
          </w:tcPr>
          <w:p w:rsidR="000D4D37" w:rsidRPr="000B1F54" w:rsidRDefault="000D4D37" w:rsidP="000B1F5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Проговариваю свойства трапеции, рассматривают чертежи. Записывают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дневник.</w:t>
            </w:r>
          </w:p>
        </w:tc>
      </w:tr>
      <w:tr w:rsidR="000D4D37" w:rsidTr="000D4D37">
        <w:tc>
          <w:tcPr>
            <w:tcW w:w="2410" w:type="dxa"/>
          </w:tcPr>
          <w:p w:rsidR="000D4D37" w:rsidRDefault="000D4D37" w:rsidP="005C1E4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Рефлексия</w:t>
            </w:r>
          </w:p>
        </w:tc>
        <w:tc>
          <w:tcPr>
            <w:tcW w:w="6629" w:type="dxa"/>
            <w:gridSpan w:val="2"/>
          </w:tcPr>
          <w:p w:rsidR="000D4D37" w:rsidRDefault="000D4D37" w:rsidP="000B1F54">
            <w:pPr>
              <w:rPr>
                <w:rFonts w:ascii="Times New Roman" w:hAnsi="Times New Roman"/>
                <w:sz w:val="28"/>
                <w:szCs w:val="28"/>
              </w:rPr>
            </w:pPr>
            <w:r w:rsidRPr="00797E37">
              <w:rPr>
                <w:rFonts w:ascii="Times New Roman" w:hAnsi="Times New Roman"/>
                <w:sz w:val="28"/>
                <w:szCs w:val="28"/>
              </w:rPr>
              <w:t xml:space="preserve">Инициировать рефлексию учащихся по поводу </w:t>
            </w:r>
            <w:proofErr w:type="spellStart"/>
            <w:r w:rsidRPr="00797E37">
              <w:rPr>
                <w:rFonts w:ascii="Times New Roman" w:hAnsi="Times New Roman"/>
                <w:sz w:val="28"/>
                <w:szCs w:val="28"/>
              </w:rPr>
              <w:t>психоэмоционального</w:t>
            </w:r>
            <w:proofErr w:type="spellEnd"/>
            <w:r w:rsidRPr="00797E37">
              <w:rPr>
                <w:rFonts w:ascii="Times New Roman" w:hAnsi="Times New Roman"/>
                <w:sz w:val="28"/>
                <w:szCs w:val="28"/>
              </w:rPr>
              <w:t xml:space="preserve"> состояния, мотивации их собственной  деятельности и взаимодействия с учителем и одноклассниками.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0D4D37" w:rsidRPr="00BA7524" w:rsidRDefault="000D4D37" w:rsidP="000B1F54">
            <w:pPr>
              <w:rPr>
                <w:rFonts w:ascii="Times New Roman" w:hAnsi="Times New Roman"/>
                <w:sz w:val="28"/>
                <w:szCs w:val="28"/>
              </w:rPr>
            </w:pPr>
            <w:r w:rsidRPr="00797E37">
              <w:rPr>
                <w:rFonts w:ascii="Times New Roman" w:hAnsi="Times New Roman"/>
                <w:sz w:val="28"/>
                <w:szCs w:val="28"/>
              </w:rPr>
              <w:t>Предложить заполнит</w:t>
            </w:r>
            <w:r>
              <w:rPr>
                <w:rFonts w:ascii="Times New Roman" w:hAnsi="Times New Roman"/>
                <w:sz w:val="28"/>
                <w:szCs w:val="28"/>
              </w:rPr>
              <w:t>ь листок рефлексии.</w:t>
            </w:r>
          </w:p>
        </w:tc>
        <w:tc>
          <w:tcPr>
            <w:tcW w:w="6095" w:type="dxa"/>
            <w:gridSpan w:val="2"/>
          </w:tcPr>
          <w:p w:rsidR="000D4D37" w:rsidRPr="000B1F54" w:rsidRDefault="000D4D37" w:rsidP="00BA75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Заполняют карточки рефлексии.</w:t>
            </w:r>
          </w:p>
        </w:tc>
      </w:tr>
    </w:tbl>
    <w:p w:rsidR="00A36755" w:rsidRPr="00A36755" w:rsidRDefault="00A36755" w:rsidP="00BA7524">
      <w:pPr>
        <w:rPr>
          <w:rFonts w:ascii="Times New Roman" w:hAnsi="Times New Roman" w:cs="Times New Roman"/>
          <w:sz w:val="28"/>
          <w:szCs w:val="28"/>
        </w:rPr>
      </w:pPr>
    </w:p>
    <w:sectPr w:rsidR="00A36755" w:rsidRPr="00A36755" w:rsidSect="00BA7524">
      <w:pgSz w:w="16838" w:h="11906" w:orient="landscape"/>
      <w:pgMar w:top="720" w:right="567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4055F"/>
    <w:multiLevelType w:val="hybridMultilevel"/>
    <w:tmpl w:val="8A8C9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2D4B65"/>
    <w:multiLevelType w:val="hybridMultilevel"/>
    <w:tmpl w:val="339A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8E22BD"/>
    <w:multiLevelType w:val="hybridMultilevel"/>
    <w:tmpl w:val="8C7E5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B33607"/>
    <w:multiLevelType w:val="hybridMultilevel"/>
    <w:tmpl w:val="D67E5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F10B70"/>
    <w:multiLevelType w:val="hybridMultilevel"/>
    <w:tmpl w:val="1548B9C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6766A7"/>
    <w:multiLevelType w:val="hybridMultilevel"/>
    <w:tmpl w:val="D7601D9A"/>
    <w:lvl w:ilvl="0" w:tplc="71A0A0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C6A5C"/>
    <w:rsid w:val="0005036A"/>
    <w:rsid w:val="000540B8"/>
    <w:rsid w:val="000B1F54"/>
    <w:rsid w:val="000D4D37"/>
    <w:rsid w:val="00105B21"/>
    <w:rsid w:val="00162818"/>
    <w:rsid w:val="001B5FEB"/>
    <w:rsid w:val="002B40C5"/>
    <w:rsid w:val="002C1444"/>
    <w:rsid w:val="00326009"/>
    <w:rsid w:val="00363870"/>
    <w:rsid w:val="00393AF3"/>
    <w:rsid w:val="00455A45"/>
    <w:rsid w:val="00461E9B"/>
    <w:rsid w:val="0047739D"/>
    <w:rsid w:val="004951AF"/>
    <w:rsid w:val="004F690F"/>
    <w:rsid w:val="005C1E49"/>
    <w:rsid w:val="005E2EBD"/>
    <w:rsid w:val="00621683"/>
    <w:rsid w:val="006C6A5C"/>
    <w:rsid w:val="00715B6C"/>
    <w:rsid w:val="007177F0"/>
    <w:rsid w:val="00797E37"/>
    <w:rsid w:val="008005B5"/>
    <w:rsid w:val="009B69B6"/>
    <w:rsid w:val="00A36755"/>
    <w:rsid w:val="00AD2E7A"/>
    <w:rsid w:val="00AF187A"/>
    <w:rsid w:val="00B149AF"/>
    <w:rsid w:val="00B5163F"/>
    <w:rsid w:val="00BA7524"/>
    <w:rsid w:val="00BD7D6E"/>
    <w:rsid w:val="00BE105C"/>
    <w:rsid w:val="00C45F0D"/>
    <w:rsid w:val="00C62CE2"/>
    <w:rsid w:val="00DE76FC"/>
    <w:rsid w:val="00DF555F"/>
    <w:rsid w:val="00F8568A"/>
    <w:rsid w:val="00FA3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870"/>
  </w:style>
  <w:style w:type="paragraph" w:styleId="1">
    <w:name w:val="heading 1"/>
    <w:basedOn w:val="a"/>
    <w:link w:val="10"/>
    <w:uiPriority w:val="9"/>
    <w:qFormat/>
    <w:rsid w:val="00DF555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6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C1E4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E2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2EB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F55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DF555F"/>
  </w:style>
  <w:style w:type="character" w:styleId="a7">
    <w:name w:val="Hyperlink"/>
    <w:basedOn w:val="a0"/>
    <w:uiPriority w:val="99"/>
    <w:unhideWhenUsed/>
    <w:rsid w:val="002C14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058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teacher-28</cp:lastModifiedBy>
  <cp:revision>4</cp:revision>
  <dcterms:created xsi:type="dcterms:W3CDTF">2014-11-23T16:37:00Z</dcterms:created>
  <dcterms:modified xsi:type="dcterms:W3CDTF">2015-04-09T09:59:00Z</dcterms:modified>
</cp:coreProperties>
</file>